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FF" w:rsidRPr="00F7167C" w:rsidRDefault="000823FF" w:rsidP="000823F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3FF" w:rsidRDefault="000823FF" w:rsidP="000823FF">
      <w:pPr>
        <w:jc w:val="right"/>
        <w:rPr>
          <w:sz w:val="26"/>
          <w:szCs w:val="26"/>
        </w:rPr>
      </w:pPr>
    </w:p>
    <w:p w:rsidR="000823FF" w:rsidRDefault="000823FF" w:rsidP="000823F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823FF" w:rsidRDefault="000823FF" w:rsidP="000823F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823FF" w:rsidRDefault="000823FF" w:rsidP="000823FF">
      <w:pPr>
        <w:jc w:val="center"/>
        <w:rPr>
          <w:b/>
          <w:sz w:val="26"/>
          <w:szCs w:val="26"/>
        </w:rPr>
      </w:pPr>
    </w:p>
    <w:p w:rsidR="000823FF" w:rsidRDefault="000823FF" w:rsidP="000823F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823FF" w:rsidRDefault="000823FF" w:rsidP="000823FF">
      <w:pPr>
        <w:jc w:val="center"/>
        <w:rPr>
          <w:b/>
          <w:sz w:val="26"/>
          <w:szCs w:val="26"/>
        </w:rPr>
      </w:pPr>
    </w:p>
    <w:p w:rsidR="000823FF" w:rsidRDefault="000823FF" w:rsidP="000823F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823FF" w:rsidRDefault="000823FF" w:rsidP="000823FF">
      <w:pPr>
        <w:jc w:val="center"/>
        <w:rPr>
          <w:sz w:val="26"/>
          <w:szCs w:val="26"/>
        </w:rPr>
      </w:pPr>
    </w:p>
    <w:p w:rsidR="000823FF" w:rsidRDefault="000823FF" w:rsidP="000823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53FBA">
        <w:rPr>
          <w:sz w:val="26"/>
          <w:szCs w:val="26"/>
        </w:rPr>
        <w:t>06.02.2018                                                                                               № 104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E53FB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0823FF" w:rsidRDefault="000823FF" w:rsidP="000823FF">
      <w:pPr>
        <w:jc w:val="both"/>
        <w:rPr>
          <w:sz w:val="26"/>
          <w:szCs w:val="26"/>
        </w:rPr>
      </w:pPr>
    </w:p>
    <w:p w:rsidR="000823FF" w:rsidRDefault="000823FF" w:rsidP="000823F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21 марта 2017 года № 267 «О комиссии по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муниципальными служащими администрации района»</w:t>
      </w:r>
    </w:p>
    <w:p w:rsidR="000823FF" w:rsidRDefault="000823FF" w:rsidP="000823FF">
      <w:pPr>
        <w:jc w:val="center"/>
        <w:rPr>
          <w:sz w:val="26"/>
          <w:szCs w:val="26"/>
        </w:rPr>
      </w:pPr>
    </w:p>
    <w:p w:rsidR="000823FF" w:rsidRDefault="000823FF" w:rsidP="000823FF">
      <w:pPr>
        <w:jc w:val="center"/>
        <w:rPr>
          <w:sz w:val="26"/>
          <w:szCs w:val="26"/>
        </w:rPr>
      </w:pPr>
    </w:p>
    <w:p w:rsidR="000823FF" w:rsidRDefault="000823FF" w:rsidP="000823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на основании ст. 43 Устава района администрация района</w:t>
      </w:r>
    </w:p>
    <w:p w:rsidR="000823FF" w:rsidRDefault="000823FF" w:rsidP="000823F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823FF" w:rsidRDefault="000823FF" w:rsidP="000823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В составе комиссии по контролю за достоверностью сведений о доходах, об имуществе и обязательствах имущественного характера, представляемых муниципальными служащими администрации района, утвержденный постановлением администрации района от 21 марта 2017 года № 267 «О комиссии по контролю за достоверностью сведений о доходах, об имуществе и обязательствах имущественного характера, представляемых муниципальными служащими администрации района», слова «Горохова А.В.»</w:t>
      </w:r>
      <w:r w:rsidR="00E53FBA">
        <w:rPr>
          <w:sz w:val="26"/>
          <w:szCs w:val="26"/>
        </w:rPr>
        <w:t>,</w:t>
      </w:r>
      <w:r>
        <w:rPr>
          <w:sz w:val="26"/>
          <w:szCs w:val="26"/>
        </w:rPr>
        <w:t xml:space="preserve"> заменить словами «Позднякова М.В.».</w:t>
      </w:r>
      <w:proofErr w:type="gramEnd"/>
    </w:p>
    <w:p w:rsidR="000823FF" w:rsidRDefault="000823FF" w:rsidP="000823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823FF" w:rsidRDefault="000823FF" w:rsidP="000823FF">
      <w:pPr>
        <w:jc w:val="both"/>
        <w:rPr>
          <w:sz w:val="26"/>
          <w:szCs w:val="26"/>
        </w:rPr>
      </w:pPr>
    </w:p>
    <w:p w:rsidR="000823FF" w:rsidRDefault="000823FF" w:rsidP="000823FF">
      <w:pPr>
        <w:jc w:val="both"/>
        <w:rPr>
          <w:sz w:val="26"/>
          <w:szCs w:val="26"/>
        </w:rPr>
      </w:pPr>
    </w:p>
    <w:p w:rsidR="000823FF" w:rsidRDefault="000823FF" w:rsidP="000823FF">
      <w:pPr>
        <w:jc w:val="both"/>
        <w:rPr>
          <w:sz w:val="26"/>
          <w:szCs w:val="26"/>
        </w:rPr>
      </w:pPr>
    </w:p>
    <w:p w:rsidR="000823FF" w:rsidRDefault="000823FF" w:rsidP="000823FF">
      <w:pPr>
        <w:jc w:val="both"/>
        <w:rPr>
          <w:sz w:val="26"/>
          <w:szCs w:val="26"/>
        </w:rPr>
      </w:pPr>
    </w:p>
    <w:p w:rsidR="000823FF" w:rsidRPr="000823FF" w:rsidRDefault="000823FF" w:rsidP="000823F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А.О. Семичев</w:t>
      </w:r>
    </w:p>
    <w:sectPr w:rsidR="000823FF" w:rsidRPr="000823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3FF"/>
    <w:rsid w:val="000823FF"/>
    <w:rsid w:val="002E56D2"/>
    <w:rsid w:val="003F1748"/>
    <w:rsid w:val="00D855F7"/>
    <w:rsid w:val="00E53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F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2018-01-26T10:36:00Z</dcterms:created>
  <dcterms:modified xsi:type="dcterms:W3CDTF">2018-02-06T10:57:00Z</dcterms:modified>
</cp:coreProperties>
</file>